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06A81" w14:textId="77777777" w:rsidR="00D67B9D" w:rsidRPr="00F00A57" w:rsidRDefault="00D67B9D" w:rsidP="00D67B9D">
      <w:pPr>
        <w:tabs>
          <w:tab w:val="center" w:pos="4536"/>
        </w:tabs>
        <w:spacing w:after="0"/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</w:pPr>
      <w:bookmarkStart w:id="0" w:name="_Hlk54177538"/>
      <w:bookmarkStart w:id="1" w:name="_Hlk54177539"/>
      <w:bookmarkStart w:id="2" w:name="_Hlk54177540"/>
      <w:bookmarkStart w:id="3" w:name="_Hlk54177541"/>
      <w:bookmarkStart w:id="4" w:name="_Hlk54181715"/>
      <w:bookmarkStart w:id="5" w:name="_Hlk54181716"/>
      <w:bookmarkStart w:id="6" w:name="_Hlk54181717"/>
      <w:bookmarkStart w:id="7" w:name="_Hlk54181718"/>
      <w:bookmarkStart w:id="8" w:name="_Hlk54181719"/>
      <w:bookmarkStart w:id="9" w:name="_Hlk54181720"/>
      <w:r w:rsidRPr="00F00A57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1312" behindDoc="0" locked="0" layoutInCell="1" allowOverlap="1" wp14:anchorId="4B6D082A" wp14:editId="30DF0B73">
            <wp:simplePos x="0" y="0"/>
            <wp:positionH relativeFrom="margin">
              <wp:align>left</wp:align>
            </wp:positionH>
            <wp:positionV relativeFrom="paragraph">
              <wp:posOffset>-9966</wp:posOffset>
            </wp:positionV>
            <wp:extent cx="876300" cy="1269244"/>
            <wp:effectExtent l="0" t="0" r="0" b="762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a_Oficiala_a_Romaniei_din_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A57">
        <w:rPr>
          <w:rFonts w:ascii="Algerian" w:eastAsia="Calibri" w:hAnsi="Algerian" w:cs="Algerian"/>
          <w:b/>
          <w:kern w:val="0"/>
          <w:sz w:val="52"/>
          <w:szCs w:val="52"/>
          <w14:ligatures w14:val="none"/>
        </w:rPr>
        <w:tab/>
      </w:r>
      <w:r w:rsidRPr="00F00A57">
        <w:rPr>
          <w:rFonts w:ascii="Calibri" w:eastAsia="Calibri" w:hAnsi="Calibri" w:cs="Times New Roman"/>
          <w:bCs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77C70C99" wp14:editId="2A3B30E9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692"/>
            <wp:effectExtent l="0" t="0" r="0" b="952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a Dragalin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457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 w:rsidRPr="00F00A57">
        <w:rPr>
          <w:rFonts w:ascii="Algerian" w:eastAsia="Calibri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31429B46" w14:textId="77777777" w:rsidR="00D67B9D" w:rsidRPr="00F00A57" w:rsidRDefault="00D67B9D" w:rsidP="00D67B9D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 w:rsidRPr="00F00A57"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634BA00C" w14:textId="77777777" w:rsidR="00D67B9D" w:rsidRPr="00F00A57" w:rsidRDefault="00D67B9D" w:rsidP="00D67B9D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 w:rsidRPr="00F00A57"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 w:rsidRPr="00F00A57"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6747E178" w14:textId="77777777" w:rsidR="00D67B9D" w:rsidRPr="00F00A57" w:rsidRDefault="00000000" w:rsidP="00D67B9D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noProof/>
        </w:rPr>
        <w:pict w14:anchorId="48A69F77">
          <v:line id="Conector drept 3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" strokeweight="1.59mm">
            <v:stroke joinstyle="miter" endcap="square"/>
          </v:line>
        </w:pict>
      </w:r>
      <w:r w:rsidR="00D67B9D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tel. 0242/708.073, fax. 0242/708.074, e-mail: </w:t>
      </w:r>
      <w:hyperlink r:id="rId7" w:history="1">
        <w:r w:rsidR="00D67B9D" w:rsidRPr="00F00A57">
          <w:rPr>
            <w:rFonts w:ascii="Calibri" w:eastAsia="Calibri" w:hAnsi="Calibri" w:cs="Times New Roman"/>
            <w:b/>
            <w:color w:val="0563C1"/>
            <w:kern w:val="0"/>
            <w:u w:val="single"/>
            <w14:ligatures w14:val="none"/>
          </w:rPr>
          <w:t>pdragalina@gmail.com</w:t>
        </w:r>
      </w:hyperlink>
      <w:r w:rsidR="00D67B9D" w:rsidRPr="00F00A57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4BA1B520" w14:textId="77777777" w:rsidR="00D67B9D" w:rsidRPr="00F00A57" w:rsidRDefault="00D67B9D" w:rsidP="00D67B9D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15AE621F" w14:textId="77777777" w:rsidR="00D67B9D" w:rsidRDefault="00D67B9D" w:rsidP="00D67B9D"/>
    <w:p w14:paraId="5DF6FC67" w14:textId="77777777" w:rsidR="00D67B9D" w:rsidRDefault="00D67B9D" w:rsidP="00D67B9D"/>
    <w:p w14:paraId="673DDDA6" w14:textId="725C797A" w:rsidR="00D67B9D" w:rsidRDefault="00D67B9D" w:rsidP="00D67B9D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FD2">
        <w:rPr>
          <w:rFonts w:ascii="Times New Roman" w:hAnsi="Times New Roman" w:cs="Times New Roman"/>
          <w:sz w:val="28"/>
          <w:szCs w:val="28"/>
        </w:rPr>
        <w:t xml:space="preserve">Minuta ședinței extraordinare din data de </w:t>
      </w:r>
      <w:r>
        <w:rPr>
          <w:rFonts w:ascii="Times New Roman" w:hAnsi="Times New Roman" w:cs="Times New Roman"/>
          <w:sz w:val="28"/>
          <w:szCs w:val="28"/>
        </w:rPr>
        <w:t>24.07.</w:t>
      </w:r>
      <w:r w:rsidRPr="000D5FD2">
        <w:rPr>
          <w:rFonts w:ascii="Times New Roman" w:hAnsi="Times New Roman" w:cs="Times New Roman"/>
          <w:sz w:val="28"/>
          <w:szCs w:val="28"/>
        </w:rPr>
        <w:t>2025, ora 1</w:t>
      </w:r>
      <w:bookmarkStart w:id="26" w:name="_Hlk210829252"/>
      <w:r>
        <w:rPr>
          <w:rFonts w:ascii="Times New Roman" w:hAnsi="Times New Roman" w:cs="Times New Roman"/>
          <w:sz w:val="28"/>
          <w:szCs w:val="28"/>
        </w:rPr>
        <w:t>6</w:t>
      </w:r>
      <w:r w:rsidRPr="000D5FD2">
        <w:rPr>
          <w:rStyle w:val="Robust"/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:</w:t>
      </w:r>
      <w:bookmarkEnd w:id="26"/>
      <w:r w:rsidRPr="000D5FD2">
        <w:rPr>
          <w:rFonts w:ascii="Times New Roman" w:hAnsi="Times New Roman" w:cs="Times New Roman"/>
          <w:sz w:val="28"/>
          <w:szCs w:val="28"/>
        </w:rPr>
        <w:t>00</w:t>
      </w:r>
    </w:p>
    <w:p w14:paraId="0BF2B0C5" w14:textId="77777777" w:rsidR="00AA0089" w:rsidRDefault="00AA0089" w:rsidP="00D67B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179CFC" w14:textId="77777777" w:rsidR="00AA0089" w:rsidRDefault="00AA0089" w:rsidP="00D67B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6943FB" w14:textId="5A0A2F82" w:rsidR="00951F72" w:rsidRDefault="00AA0089" w:rsidP="00AA00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089">
        <w:rPr>
          <w:rFonts w:ascii="Times New Roman" w:hAnsi="Times New Roman" w:cs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</w:t>
      </w:r>
      <w:r w:rsidRPr="007A4630">
        <w:rPr>
          <w:rFonts w:ascii="Times New Roman" w:hAnsi="Times New Roman" w:cs="Times New Roman"/>
          <w:b/>
          <w:bCs/>
          <w:sz w:val="28"/>
          <w:szCs w:val="28"/>
        </w:rPr>
        <w:t>193</w:t>
      </w:r>
      <w:r w:rsidRPr="00AA0089">
        <w:rPr>
          <w:rFonts w:ascii="Times New Roman" w:hAnsi="Times New Roman" w:cs="Times New Roman"/>
          <w:sz w:val="28"/>
          <w:szCs w:val="28"/>
        </w:rPr>
        <w:t xml:space="preserve"> din </w:t>
      </w:r>
      <w:r w:rsidRPr="007A4630">
        <w:rPr>
          <w:rFonts w:ascii="Times New Roman" w:hAnsi="Times New Roman" w:cs="Times New Roman"/>
          <w:b/>
          <w:bCs/>
          <w:sz w:val="28"/>
          <w:szCs w:val="28"/>
        </w:rPr>
        <w:t>24 Iulie 2025</w:t>
      </w:r>
      <w:r w:rsidRPr="00AA0089">
        <w:rPr>
          <w:rFonts w:ascii="Times New Roman" w:hAnsi="Times New Roman" w:cs="Times New Roman"/>
          <w:sz w:val="28"/>
          <w:szCs w:val="28"/>
        </w:rPr>
        <w:t xml:space="preserve"> Primarul comunei Dragalina a convocat membrii Consiliului Local al comunei Dragalina în ședință extraordinară. Ședința se desfășoară Sala de ședință din sediul Primăriei comunei Dragalina și utilizarea mijloacelor electronice de comunicare..</w:t>
      </w:r>
    </w:p>
    <w:p w14:paraId="5E14E8CE" w14:textId="582CA9E8" w:rsidR="00ED7229" w:rsidRDefault="00ED7229" w:rsidP="00ED7229">
      <w:pPr>
        <w:jc w:val="both"/>
        <w:rPr>
          <w:rFonts w:ascii="Times New Roman" w:hAnsi="Times New Roman" w:cs="Times New Roman"/>
          <w:sz w:val="28"/>
          <w:szCs w:val="28"/>
        </w:rPr>
      </w:pPr>
      <w:r w:rsidRPr="00ED7229">
        <w:rPr>
          <w:rFonts w:ascii="Times New Roman" w:hAnsi="Times New Roman" w:cs="Times New Roman"/>
          <w:sz w:val="28"/>
          <w:szCs w:val="28"/>
        </w:rPr>
        <w:t>Sunt prezenți toți cei  15 consilieri locali.</w:t>
      </w:r>
    </w:p>
    <w:p w14:paraId="31D20F21" w14:textId="7A3E1F44" w:rsidR="00373D64" w:rsidRDefault="00373D64" w:rsidP="00ED7229">
      <w:pPr>
        <w:jc w:val="both"/>
        <w:rPr>
          <w:rFonts w:ascii="Times New Roman" w:hAnsi="Times New Roman" w:cs="Times New Roman"/>
          <w:sz w:val="28"/>
          <w:szCs w:val="28"/>
        </w:rPr>
      </w:pPr>
      <w:r w:rsidRPr="00373D64">
        <w:rPr>
          <w:rFonts w:ascii="Times New Roman" w:hAnsi="Times New Roman" w:cs="Times New Roman"/>
          <w:sz w:val="28"/>
          <w:szCs w:val="28"/>
        </w:rPr>
        <w:t>Ordinea de zi a ședinței conține un  proiect de H.C.L :</w:t>
      </w:r>
    </w:p>
    <w:p w14:paraId="4F49B3F5" w14:textId="78594F75" w:rsidR="001666BE" w:rsidRPr="006B0A7B" w:rsidRDefault="001666BE" w:rsidP="006B0A7B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0A7B">
        <w:rPr>
          <w:rFonts w:ascii="Times New Roman" w:hAnsi="Times New Roman" w:cs="Times New Roman"/>
          <w:sz w:val="28"/>
          <w:szCs w:val="28"/>
        </w:rPr>
        <w:t>Proiectul nr. 72 din 24.07.2025 privind rectificarea bugetului local al comunei Dragalina, sursa A, pe trimestrul al III-lea, cu suma de 641.034 lei</w:t>
      </w:r>
    </w:p>
    <w:p w14:paraId="54666C65" w14:textId="6613AED2" w:rsidR="006B0A7B" w:rsidRDefault="006B0A7B" w:rsidP="006B0A7B">
      <w:pPr>
        <w:jc w:val="both"/>
        <w:rPr>
          <w:rFonts w:ascii="Times New Roman" w:hAnsi="Times New Roman" w:cs="Times New Roman"/>
          <w:sz w:val="28"/>
          <w:szCs w:val="28"/>
        </w:rPr>
      </w:pPr>
      <w:r w:rsidRPr="006B0A7B">
        <w:rPr>
          <w:rFonts w:ascii="Times New Roman" w:hAnsi="Times New Roman" w:cs="Times New Roman"/>
          <w:sz w:val="28"/>
          <w:szCs w:val="28"/>
        </w:rPr>
        <w:t>Se aprobă ordinea de zi propusă.</w:t>
      </w:r>
    </w:p>
    <w:p w14:paraId="73066E67" w14:textId="77777777" w:rsidR="006B0A7B" w:rsidRPr="006B0A7B" w:rsidRDefault="006B0A7B" w:rsidP="006B0A7B">
      <w:pPr>
        <w:jc w:val="both"/>
        <w:rPr>
          <w:rFonts w:ascii="Times New Roman" w:hAnsi="Times New Roman" w:cs="Times New Roman"/>
          <w:sz w:val="28"/>
          <w:szCs w:val="28"/>
        </w:rPr>
      </w:pPr>
      <w:r w:rsidRPr="006B0A7B">
        <w:rPr>
          <w:rFonts w:ascii="Times New Roman" w:hAnsi="Times New Roman" w:cs="Times New Roman"/>
          <w:sz w:val="28"/>
          <w:szCs w:val="28"/>
        </w:rPr>
        <w:t>Este dezbătut proiectul de H.C.L propus și aprobat în totalitate.</w:t>
      </w:r>
    </w:p>
    <w:p w14:paraId="0C8C2F9B" w14:textId="58C6629F" w:rsidR="006B0A7B" w:rsidRPr="006B0A7B" w:rsidRDefault="006B0A7B" w:rsidP="006B0A7B">
      <w:pPr>
        <w:jc w:val="both"/>
        <w:rPr>
          <w:rFonts w:ascii="Times New Roman" w:hAnsi="Times New Roman" w:cs="Times New Roman"/>
          <w:sz w:val="28"/>
          <w:szCs w:val="28"/>
        </w:rPr>
      </w:pPr>
      <w:r w:rsidRPr="006B0A7B">
        <w:rPr>
          <w:rFonts w:ascii="Times New Roman" w:hAnsi="Times New Roman" w:cs="Times New Roman"/>
          <w:sz w:val="28"/>
          <w:szCs w:val="28"/>
        </w:rPr>
        <w:t>Nefiind si alte probleme de discutat președintele de ședință declară închise lucrările acesteia.</w:t>
      </w:r>
    </w:p>
    <w:sectPr w:rsidR="006B0A7B" w:rsidRPr="006B0A7B" w:rsidSect="00D67B9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95840"/>
    <w:multiLevelType w:val="hybridMultilevel"/>
    <w:tmpl w:val="C7A21C08"/>
    <w:lvl w:ilvl="0" w:tplc="0CE04858">
      <w:start w:val="1"/>
      <w:numFmt w:val="decimal"/>
      <w:lvlText w:val="(%1)"/>
      <w:lvlJc w:val="left"/>
      <w:pPr>
        <w:ind w:left="825" w:hanging="46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44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2BB0"/>
    <w:rsid w:val="001666BE"/>
    <w:rsid w:val="00373D64"/>
    <w:rsid w:val="00404356"/>
    <w:rsid w:val="004672D7"/>
    <w:rsid w:val="00602BB0"/>
    <w:rsid w:val="006B0A7B"/>
    <w:rsid w:val="006E72B6"/>
    <w:rsid w:val="007A4630"/>
    <w:rsid w:val="00941078"/>
    <w:rsid w:val="00951F72"/>
    <w:rsid w:val="00A95737"/>
    <w:rsid w:val="00AA0089"/>
    <w:rsid w:val="00CC1047"/>
    <w:rsid w:val="00CC5243"/>
    <w:rsid w:val="00D67B9D"/>
    <w:rsid w:val="00ED22CC"/>
    <w:rsid w:val="00ED7229"/>
    <w:rsid w:val="00F4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3BB2BB"/>
  <w15:chartTrackingRefBased/>
  <w15:docId w15:val="{55275CA3-0ABC-4A7E-84D4-183BFE29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B9D"/>
  </w:style>
  <w:style w:type="paragraph" w:styleId="Titlu1">
    <w:name w:val="heading 1"/>
    <w:basedOn w:val="Normal"/>
    <w:next w:val="Normal"/>
    <w:link w:val="Titlu1Caracter"/>
    <w:uiPriority w:val="9"/>
    <w:qFormat/>
    <w:rsid w:val="00602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02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02B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02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02B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02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02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02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02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02B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02B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02B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02BB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02BB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02BB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02BB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02BB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02BB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02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02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02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02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02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02BB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02BB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02BB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02B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02BB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02BB0"/>
    <w:rPr>
      <w:b/>
      <w:bCs/>
      <w:smallCaps/>
      <w:color w:val="2F5496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D67B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dragali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8</cp:revision>
  <dcterms:created xsi:type="dcterms:W3CDTF">2025-10-09T12:18:00Z</dcterms:created>
  <dcterms:modified xsi:type="dcterms:W3CDTF">2025-10-10T06:35:00Z</dcterms:modified>
</cp:coreProperties>
</file>